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48"/>
        <w:gridCol w:w="710"/>
        <w:gridCol w:w="566"/>
        <w:gridCol w:w="3857"/>
      </w:tblGrid>
      <w:tr w:rsidR="00544A20" w:rsidRPr="00544A20" w14:paraId="7A293101" w14:textId="77777777" w:rsidTr="00544A20">
        <w:trPr>
          <w:trHeight w:val="1134"/>
        </w:trPr>
        <w:tc>
          <w:tcPr>
            <w:tcW w:w="4648" w:type="dxa"/>
          </w:tcPr>
          <w:p w14:paraId="5F19E0F5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ПАРАТ</w:t>
            </w:r>
          </w:p>
          <w:p w14:paraId="7ED80FA3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 ТАТАРСТАН</w:t>
            </w:r>
          </w:p>
          <w:p w14:paraId="41DCCAFD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НИЖНЕКАМСКИЙ</w:t>
            </w:r>
          </w:p>
          <w:p w14:paraId="4E641F9B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ГОРОДСКОЙ СОВЕТ</w:t>
            </w:r>
          </w:p>
          <w:p w14:paraId="721D530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  <w:p w14:paraId="6A070596" w14:textId="77777777" w:rsidR="00544A20" w:rsidRPr="00544A20" w:rsidRDefault="00544A20" w:rsidP="00544A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пр. Строителей, д. 12,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2A6E47CD" w14:textId="77777777" w:rsidR="00544A20" w:rsidRPr="00544A20" w:rsidRDefault="00544A20" w:rsidP="00544A2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5EFC7205" wp14:editId="15AF2527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7" w:type="dxa"/>
          </w:tcPr>
          <w:p w14:paraId="63C5440F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1D0E352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</w:t>
            </w:r>
          </w:p>
          <w:p w14:paraId="65AD7B88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ТҮБӘН КАМА </w:t>
            </w:r>
          </w:p>
          <w:p w14:paraId="4B68F9D4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ШӘҺӘР СОВЕТЫ </w:t>
            </w:r>
          </w:p>
          <w:p w14:paraId="154529A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5C0499" w14:textId="77777777" w:rsidR="00544A20" w:rsidRPr="00544A20" w:rsidRDefault="00544A20" w:rsidP="00544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544A20" w:rsidRPr="00544A20" w14:paraId="426B71F2" w14:textId="77777777" w:rsidTr="00544A20">
        <w:trPr>
          <w:trHeight w:val="68"/>
        </w:trPr>
        <w:tc>
          <w:tcPr>
            <w:tcW w:w="9781" w:type="dxa"/>
            <w:gridSpan w:val="4"/>
            <w:hideMark/>
          </w:tcPr>
          <w:p w14:paraId="1949E1E3" w14:textId="77777777" w:rsidR="00544A20" w:rsidRPr="00544A20" w:rsidRDefault="00544A20" w:rsidP="00544A20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Тел./факс: (8555) 42-42-66.  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Gorsovet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tatar</w:t>
            </w:r>
            <w:proofErr w:type="spellEnd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544A20" w:rsidRPr="00544A20" w14:paraId="668FC013" w14:textId="77777777" w:rsidTr="00544A20">
        <w:trPr>
          <w:trHeight w:val="85"/>
        </w:trPr>
        <w:tc>
          <w:tcPr>
            <w:tcW w:w="5358" w:type="dxa"/>
            <w:gridSpan w:val="2"/>
          </w:tcPr>
          <w:p w14:paraId="2EFF1866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B30FBE4" wp14:editId="213C58E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4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027A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" strokecolor="yellow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232B9885" wp14:editId="5A86F0CB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-22860</wp:posOffset>
                      </wp:positionV>
                      <wp:extent cx="5857875" cy="45720"/>
                      <wp:effectExtent l="0" t="0" r="9525" b="11430"/>
                      <wp:wrapNone/>
                      <wp:docPr id="3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16839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" strokecolor="#00b050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D08AB8" wp14:editId="2C6668B2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-35560</wp:posOffset>
                      </wp:positionV>
                      <wp:extent cx="5857875" cy="45720"/>
                      <wp:effectExtent l="0" t="0" r="9525" b="11430"/>
                      <wp:wrapNone/>
                      <wp:docPr id="2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738B7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00gKZ1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544A2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            </w:t>
            </w:r>
          </w:p>
          <w:p w14:paraId="0B57BF79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40594432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3B9A17B1" w14:textId="3D7FE179" w:rsidR="00544A20" w:rsidRPr="00544A20" w:rsidRDefault="008D06BA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25 февраля</w:t>
            </w:r>
            <w:r w:rsidR="00544A20"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202</w:t>
            </w:r>
            <w:r w:rsidR="00AC56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  <w:r w:rsidR="00544A20" w:rsidRPr="00544A2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года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  <w:p w14:paraId="218BBFDD" w14:textId="77777777" w:rsidR="00544A20" w:rsidRPr="00544A20" w:rsidRDefault="00544A20" w:rsidP="0054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423" w:type="dxa"/>
            <w:gridSpan w:val="2"/>
          </w:tcPr>
          <w:p w14:paraId="094C3D9B" w14:textId="77777777" w:rsidR="00544A20" w:rsidRPr="00544A20" w:rsidRDefault="00544A20" w:rsidP="0054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4CE41F40" w14:textId="77777777" w:rsidR="00544A20" w:rsidRPr="00544A20" w:rsidRDefault="00544A20" w:rsidP="00544A20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</w:pPr>
            <w:r w:rsidRPr="00544A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33C89356" w14:textId="77777777" w:rsidR="00011B93" w:rsidRDefault="00011B93" w:rsidP="00E411BC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F9FF116" w14:textId="77777777" w:rsidR="00E0624F" w:rsidRDefault="000270CC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>О</w:t>
      </w:r>
      <w:r w:rsidR="00544A20" w:rsidRPr="00544A20">
        <w:rPr>
          <w:rFonts w:ascii="Times New Roman" w:hAnsi="Times New Roman" w:cs="Times New Roman"/>
          <w:sz w:val="28"/>
          <w:szCs w:val="28"/>
        </w:rPr>
        <w:t>б установлении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мемориальн</w:t>
      </w:r>
      <w:r w:rsidR="00AC5620">
        <w:rPr>
          <w:rFonts w:ascii="Times New Roman" w:hAnsi="Times New Roman" w:cs="Times New Roman"/>
          <w:sz w:val="28"/>
          <w:szCs w:val="28"/>
        </w:rPr>
        <w:t>ой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дос</w:t>
      </w:r>
      <w:r w:rsidR="00AC5620">
        <w:rPr>
          <w:rFonts w:ascii="Times New Roman" w:hAnsi="Times New Roman" w:cs="Times New Roman"/>
          <w:sz w:val="28"/>
          <w:szCs w:val="28"/>
        </w:rPr>
        <w:t>ки</w:t>
      </w:r>
      <w:r w:rsidR="007B347A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AC5620">
        <w:rPr>
          <w:rFonts w:ascii="Times New Roman" w:hAnsi="Times New Roman" w:cs="Times New Roman"/>
          <w:sz w:val="28"/>
          <w:szCs w:val="28"/>
        </w:rPr>
        <w:t xml:space="preserve">Почетному гражданину </w:t>
      </w:r>
    </w:p>
    <w:p w14:paraId="2E54D87E" w14:textId="76EF9123" w:rsidR="000270CC" w:rsidRPr="00544A20" w:rsidRDefault="00903830" w:rsidP="00E41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 w:rsidR="00AC5620">
        <w:rPr>
          <w:rFonts w:ascii="Times New Roman" w:hAnsi="Times New Roman" w:cs="Times New Roman"/>
          <w:sz w:val="28"/>
          <w:szCs w:val="28"/>
        </w:rPr>
        <w:t>Зеленову Николаю Александровичу</w:t>
      </w:r>
    </w:p>
    <w:p w14:paraId="08023185" w14:textId="77777777" w:rsidR="002F207A" w:rsidRPr="00544A20" w:rsidRDefault="002F207A" w:rsidP="00E411B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326354" w14:textId="7097B850" w:rsidR="000270CC" w:rsidRPr="00544A20" w:rsidRDefault="004E55FB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3830">
        <w:rPr>
          <w:rFonts w:ascii="Times New Roman" w:hAnsi="Times New Roman" w:cs="Times New Roman"/>
          <w:sz w:val="28"/>
          <w:szCs w:val="28"/>
        </w:rPr>
        <w:t xml:space="preserve">В целях увековечения памяти Зеленова Николая Александровича, возглавлявшего с 1971 по 1997 год Нижнекамский шинный завод, Почетного гражданина города Нижнекамска, депутата Верховного Совета ТАССР </w:t>
      </w:r>
      <w:r w:rsidR="00903830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903830" w:rsidRPr="00903830">
        <w:rPr>
          <w:rFonts w:ascii="Times New Roman" w:hAnsi="Times New Roman" w:cs="Times New Roman"/>
          <w:sz w:val="28"/>
          <w:szCs w:val="28"/>
        </w:rPr>
        <w:t xml:space="preserve"> </w:t>
      </w:r>
      <w:r w:rsidR="00903830">
        <w:rPr>
          <w:rFonts w:ascii="Times New Roman" w:hAnsi="Times New Roman" w:cs="Times New Roman"/>
          <w:sz w:val="28"/>
          <w:szCs w:val="28"/>
        </w:rPr>
        <w:t xml:space="preserve">и </w:t>
      </w:r>
      <w:r w:rsidR="00903830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903830" w:rsidRPr="00903830">
        <w:rPr>
          <w:rFonts w:ascii="Times New Roman" w:hAnsi="Times New Roman" w:cs="Times New Roman"/>
          <w:sz w:val="28"/>
          <w:szCs w:val="28"/>
        </w:rPr>
        <w:t xml:space="preserve"> </w:t>
      </w:r>
      <w:r w:rsidR="00903830">
        <w:rPr>
          <w:rFonts w:ascii="Times New Roman" w:hAnsi="Times New Roman" w:cs="Times New Roman"/>
          <w:sz w:val="28"/>
          <w:szCs w:val="28"/>
        </w:rPr>
        <w:t xml:space="preserve">созывов, </w:t>
      </w:r>
      <w:r w:rsidR="00E0624F">
        <w:rPr>
          <w:rFonts w:ascii="Times New Roman" w:hAnsi="Times New Roman" w:cs="Times New Roman"/>
          <w:sz w:val="28"/>
          <w:szCs w:val="28"/>
        </w:rPr>
        <w:t>Г</w:t>
      </w:r>
      <w:r w:rsidR="00903830">
        <w:rPr>
          <w:rFonts w:ascii="Times New Roman" w:hAnsi="Times New Roman" w:cs="Times New Roman"/>
          <w:sz w:val="28"/>
          <w:szCs w:val="28"/>
        </w:rPr>
        <w:t xml:space="preserve">осударственного Совета Республики Татарстан </w:t>
      </w:r>
      <w:r w:rsidR="0090383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3830" w:rsidRPr="00903830">
        <w:rPr>
          <w:rFonts w:ascii="Times New Roman" w:hAnsi="Times New Roman" w:cs="Times New Roman"/>
          <w:sz w:val="28"/>
          <w:szCs w:val="28"/>
        </w:rPr>
        <w:t xml:space="preserve"> </w:t>
      </w:r>
      <w:r w:rsidR="00903830">
        <w:rPr>
          <w:rFonts w:ascii="Times New Roman" w:hAnsi="Times New Roman" w:cs="Times New Roman"/>
          <w:sz w:val="28"/>
          <w:szCs w:val="28"/>
        </w:rPr>
        <w:t>созыва, Нижнекамского городского Совета 12-ти созывов, в</w:t>
      </w:r>
      <w:r w:rsidR="00011B93" w:rsidRPr="00544A20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с </w:t>
      </w:r>
      <w:r w:rsidR="00011B93" w:rsidRPr="00544A20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01.04.2002 г. №</w:t>
      </w:r>
      <w:r w:rsidR="00544A20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011B93" w:rsidRPr="00544A20">
        <w:rPr>
          <w:rFonts w:ascii="Times New Roman" w:hAnsi="Times New Roman" w:cs="Times New Roman"/>
          <w:sz w:val="28"/>
          <w:szCs w:val="28"/>
        </w:rPr>
        <w:t xml:space="preserve">163 «Об утверждении Положения о порядке установления мемориальных досок в Республике Татарстан», </w:t>
      </w:r>
      <w:r w:rsidRPr="00544A20">
        <w:rPr>
          <w:rFonts w:ascii="Times New Roman" w:hAnsi="Times New Roman" w:cs="Times New Roman"/>
          <w:sz w:val="28"/>
          <w:szCs w:val="28"/>
        </w:rPr>
        <w:t>Нижнекамский городской Совет</w:t>
      </w:r>
    </w:p>
    <w:p w14:paraId="43196734" w14:textId="77777777" w:rsidR="00E411BC" w:rsidRPr="00544A20" w:rsidRDefault="00E411BC" w:rsidP="00E41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91FFD" w14:textId="77777777" w:rsidR="004E55FB" w:rsidRPr="00544A20" w:rsidRDefault="004E55FB" w:rsidP="00AC562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>РЕШАЕТ:</w:t>
      </w:r>
    </w:p>
    <w:p w14:paraId="4D6D0E8B" w14:textId="7AD463DD" w:rsidR="00405F21" w:rsidRPr="00544A20" w:rsidRDefault="00544A20" w:rsidP="00544A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Согласовать установку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мемориальн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доск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D0164D">
        <w:rPr>
          <w:rFonts w:ascii="Times New Roman" w:hAnsi="Times New Roman" w:cs="Times New Roman"/>
          <w:sz w:val="28"/>
          <w:szCs w:val="28"/>
        </w:rPr>
        <w:t>Почетному гражданину города Нижнекамска</w:t>
      </w:r>
      <w:r w:rsidR="00D0164D" w:rsidRPr="00544A20">
        <w:rPr>
          <w:rFonts w:ascii="Times New Roman" w:hAnsi="Times New Roman" w:cs="Times New Roman"/>
          <w:sz w:val="28"/>
          <w:szCs w:val="28"/>
        </w:rPr>
        <w:t xml:space="preserve"> Зеленову</w:t>
      </w:r>
      <w:r w:rsidR="00D0164D">
        <w:rPr>
          <w:rFonts w:ascii="Times New Roman" w:hAnsi="Times New Roman" w:cs="Times New Roman"/>
          <w:sz w:val="28"/>
          <w:szCs w:val="28"/>
        </w:rPr>
        <w:t xml:space="preserve"> Николаю Александровичу</w:t>
      </w:r>
      <w:r w:rsidR="00D0164D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на </w:t>
      </w:r>
      <w:r w:rsidR="00903830">
        <w:rPr>
          <w:rFonts w:ascii="Times New Roman" w:hAnsi="Times New Roman" w:cs="Times New Roman"/>
          <w:sz w:val="28"/>
          <w:szCs w:val="28"/>
        </w:rPr>
        <w:t>фасаде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</w:t>
      </w:r>
      <w:r w:rsidR="002B6B63">
        <w:rPr>
          <w:rFonts w:ascii="Times New Roman" w:hAnsi="Times New Roman" w:cs="Times New Roman"/>
          <w:sz w:val="28"/>
          <w:szCs w:val="28"/>
        </w:rPr>
        <w:t>дома</w:t>
      </w:r>
      <w:r w:rsidR="00E0624F">
        <w:rPr>
          <w:rFonts w:ascii="Times New Roman" w:hAnsi="Times New Roman" w:cs="Times New Roman"/>
          <w:sz w:val="28"/>
          <w:szCs w:val="28"/>
        </w:rPr>
        <w:t>,</w:t>
      </w:r>
      <w:r w:rsidR="002B6B63">
        <w:rPr>
          <w:rFonts w:ascii="Times New Roman" w:hAnsi="Times New Roman" w:cs="Times New Roman"/>
          <w:sz w:val="28"/>
          <w:szCs w:val="28"/>
        </w:rPr>
        <w:t xml:space="preserve"> </w:t>
      </w:r>
      <w:r w:rsidR="00E0624F">
        <w:rPr>
          <w:rFonts w:ascii="Times New Roman" w:hAnsi="Times New Roman" w:cs="Times New Roman"/>
          <w:sz w:val="28"/>
          <w:szCs w:val="28"/>
        </w:rPr>
        <w:t>в котором он проживал</w:t>
      </w:r>
      <w:r w:rsidR="000E6228">
        <w:rPr>
          <w:rFonts w:ascii="Times New Roman" w:hAnsi="Times New Roman" w:cs="Times New Roman"/>
          <w:sz w:val="28"/>
          <w:szCs w:val="28"/>
        </w:rPr>
        <w:t>,</w:t>
      </w:r>
      <w:r w:rsidR="00E0624F">
        <w:rPr>
          <w:rFonts w:ascii="Times New Roman" w:hAnsi="Times New Roman" w:cs="Times New Roman"/>
          <w:sz w:val="28"/>
          <w:szCs w:val="28"/>
        </w:rPr>
        <w:t xml:space="preserve"> </w:t>
      </w:r>
      <w:r w:rsidR="002B6B63">
        <w:rPr>
          <w:rFonts w:ascii="Times New Roman" w:hAnsi="Times New Roman" w:cs="Times New Roman"/>
          <w:sz w:val="28"/>
          <w:szCs w:val="28"/>
        </w:rPr>
        <w:t>п</w:t>
      </w:r>
      <w:r w:rsidR="0085178C" w:rsidRPr="00544A20">
        <w:rPr>
          <w:rFonts w:ascii="Times New Roman" w:hAnsi="Times New Roman" w:cs="Times New Roman"/>
          <w:sz w:val="28"/>
          <w:szCs w:val="28"/>
        </w:rPr>
        <w:t>о адресу</w:t>
      </w:r>
      <w:r w:rsidR="00903830">
        <w:rPr>
          <w:rFonts w:ascii="Times New Roman" w:hAnsi="Times New Roman" w:cs="Times New Roman"/>
          <w:sz w:val="28"/>
          <w:szCs w:val="28"/>
        </w:rPr>
        <w:t>:</w:t>
      </w:r>
      <w:r w:rsidR="00E0624F">
        <w:rPr>
          <w:rFonts w:ascii="Times New Roman" w:hAnsi="Times New Roman" w:cs="Times New Roman"/>
          <w:sz w:val="28"/>
          <w:szCs w:val="28"/>
        </w:rPr>
        <w:t xml:space="preserve"> </w:t>
      </w:r>
      <w:r w:rsidR="00D0164D">
        <w:rPr>
          <w:rFonts w:ascii="Times New Roman" w:hAnsi="Times New Roman" w:cs="Times New Roman"/>
          <w:sz w:val="28"/>
          <w:szCs w:val="28"/>
        </w:rPr>
        <w:t xml:space="preserve">г. Нижнекамск, </w:t>
      </w:r>
      <w:r w:rsidR="002B6B63" w:rsidRPr="002B6B63">
        <w:rPr>
          <w:rFonts w:ascii="Times New Roman" w:hAnsi="Times New Roman" w:cs="Times New Roman"/>
          <w:sz w:val="28"/>
          <w:szCs w:val="28"/>
        </w:rPr>
        <w:t>Шк</w:t>
      </w:r>
      <w:r w:rsidR="002B6B63">
        <w:rPr>
          <w:rFonts w:ascii="Times New Roman" w:hAnsi="Times New Roman" w:cs="Times New Roman"/>
          <w:sz w:val="28"/>
          <w:szCs w:val="28"/>
        </w:rPr>
        <w:t>ольный</w:t>
      </w:r>
      <w:r w:rsidR="002B6B63" w:rsidRPr="002B6B63">
        <w:rPr>
          <w:rFonts w:ascii="Times New Roman" w:hAnsi="Times New Roman" w:cs="Times New Roman"/>
          <w:sz w:val="28"/>
          <w:szCs w:val="28"/>
        </w:rPr>
        <w:t xml:space="preserve"> бульвар, </w:t>
      </w:r>
      <w:r w:rsidR="00D0164D" w:rsidRPr="002B6B63">
        <w:rPr>
          <w:rFonts w:ascii="Times New Roman" w:hAnsi="Times New Roman" w:cs="Times New Roman"/>
          <w:sz w:val="28"/>
          <w:szCs w:val="28"/>
        </w:rPr>
        <w:t>д</w:t>
      </w:r>
      <w:r w:rsidR="00D0164D">
        <w:rPr>
          <w:rFonts w:ascii="Times New Roman" w:hAnsi="Times New Roman" w:cs="Times New Roman"/>
          <w:sz w:val="28"/>
          <w:szCs w:val="28"/>
        </w:rPr>
        <w:t>ом</w:t>
      </w:r>
      <w:r w:rsidR="002B6B63">
        <w:rPr>
          <w:rFonts w:ascii="Times New Roman" w:hAnsi="Times New Roman" w:cs="Times New Roman"/>
          <w:sz w:val="28"/>
          <w:szCs w:val="28"/>
        </w:rPr>
        <w:t xml:space="preserve"> </w:t>
      </w:r>
      <w:r w:rsidR="002B6B63" w:rsidRPr="002B6B63">
        <w:rPr>
          <w:rFonts w:ascii="Times New Roman" w:hAnsi="Times New Roman" w:cs="Times New Roman"/>
          <w:sz w:val="28"/>
          <w:szCs w:val="28"/>
        </w:rPr>
        <w:t>8</w:t>
      </w:r>
      <w:r w:rsidR="00D0164D">
        <w:rPr>
          <w:rFonts w:ascii="Times New Roman" w:hAnsi="Times New Roman" w:cs="Times New Roman"/>
          <w:sz w:val="28"/>
          <w:szCs w:val="28"/>
        </w:rPr>
        <w:t>.</w:t>
      </w:r>
    </w:p>
    <w:p w14:paraId="34459E41" w14:textId="77777777" w:rsidR="00D32011" w:rsidRPr="00544A20" w:rsidRDefault="00544A20" w:rsidP="00544A2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у</w:t>
      </w:r>
      <w:r w:rsidR="000C0DCF" w:rsidRPr="00544A20">
        <w:rPr>
          <w:rFonts w:ascii="Times New Roman" w:hAnsi="Times New Roman"/>
          <w:sz w:val="28"/>
          <w:szCs w:val="28"/>
        </w:rPr>
        <w:t>правлению культуры Исполнительного комитета Нижнекамского муниципального района РТ (</w:t>
      </w:r>
      <w:proofErr w:type="spellStart"/>
      <w:r w:rsidR="000C0DCF" w:rsidRPr="00544A20">
        <w:rPr>
          <w:rFonts w:ascii="Times New Roman" w:hAnsi="Times New Roman"/>
          <w:sz w:val="28"/>
          <w:szCs w:val="28"/>
        </w:rPr>
        <w:t>Мубаракшина</w:t>
      </w:r>
      <w:proofErr w:type="spellEnd"/>
      <w:r w:rsidR="000C0DCF" w:rsidRPr="00544A20">
        <w:rPr>
          <w:rFonts w:ascii="Times New Roman" w:hAnsi="Times New Roman"/>
          <w:sz w:val="28"/>
          <w:szCs w:val="28"/>
        </w:rPr>
        <w:t xml:space="preserve"> Г.М.)</w:t>
      </w:r>
      <w:r w:rsidR="000C0DCF" w:rsidRPr="00544A20">
        <w:rPr>
          <w:rFonts w:ascii="Times New Roman" w:hAnsi="Times New Roman" w:cs="Times New Roman"/>
          <w:sz w:val="28"/>
          <w:szCs w:val="28"/>
        </w:rPr>
        <w:t xml:space="preserve"> подготовить пакет документов для согласования в Министерство культуры Республики Татарстан</w:t>
      </w:r>
      <w:r w:rsidR="002F207A" w:rsidRPr="00544A20">
        <w:rPr>
          <w:rFonts w:ascii="Times New Roman" w:hAnsi="Times New Roman" w:cs="Times New Roman"/>
          <w:sz w:val="28"/>
          <w:szCs w:val="28"/>
        </w:rPr>
        <w:t>.</w:t>
      </w:r>
    </w:p>
    <w:p w14:paraId="6DD4F283" w14:textId="77777777" w:rsidR="002F207A" w:rsidRPr="00544A20" w:rsidRDefault="00DF694F" w:rsidP="00544A20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A2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0218A3" w:rsidRPr="00544A20">
        <w:rPr>
          <w:rFonts w:ascii="Times New Roman" w:hAnsi="Times New Roman" w:cs="Times New Roman"/>
          <w:sz w:val="28"/>
          <w:szCs w:val="28"/>
        </w:rPr>
        <w:t xml:space="preserve">его </w:t>
      </w:r>
      <w:r w:rsidR="000C0DCF" w:rsidRPr="00544A20">
        <w:rPr>
          <w:rFonts w:ascii="Times New Roman" w:hAnsi="Times New Roman" w:cs="Times New Roman"/>
          <w:sz w:val="28"/>
          <w:szCs w:val="28"/>
        </w:rPr>
        <w:t>принятия</w:t>
      </w:r>
      <w:r w:rsidR="000218A3" w:rsidRPr="00544A20">
        <w:rPr>
          <w:rFonts w:ascii="Times New Roman" w:hAnsi="Times New Roman" w:cs="Times New Roman"/>
          <w:sz w:val="28"/>
          <w:szCs w:val="28"/>
        </w:rPr>
        <w:t>.</w:t>
      </w:r>
      <w:r w:rsidRPr="00544A2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267" w:type="dxa"/>
        <w:tblLook w:val="01E0" w:firstRow="1" w:lastRow="1" w:firstColumn="1" w:lastColumn="1" w:noHBand="0" w:noVBand="0"/>
      </w:tblPr>
      <w:tblGrid>
        <w:gridCol w:w="4814"/>
        <w:gridCol w:w="5453"/>
      </w:tblGrid>
      <w:tr w:rsidR="008B0492" w:rsidRPr="008B0492" w14:paraId="44D131C3" w14:textId="77777777" w:rsidTr="008B0492">
        <w:trPr>
          <w:trHeight w:val="519"/>
        </w:trPr>
        <w:tc>
          <w:tcPr>
            <w:tcW w:w="4814" w:type="dxa"/>
          </w:tcPr>
          <w:p w14:paraId="05D95BAC" w14:textId="6DF9C71B" w:rsid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22584315" w14:textId="77777777" w:rsidR="008D06BA" w:rsidRPr="008B0492" w:rsidRDefault="008D06BA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0C9C5F21" w14:textId="77777777" w:rsidR="007905BC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Исполняющий обязанности </w:t>
            </w:r>
          </w:p>
          <w:p w14:paraId="35974A89" w14:textId="4E1166AA" w:rsid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Мэра города Нижнекамска, </w:t>
            </w:r>
          </w:p>
          <w:p w14:paraId="21F9428D" w14:textId="3B7FEC41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заместитель Мэра </w:t>
            </w:r>
          </w:p>
        </w:tc>
        <w:tc>
          <w:tcPr>
            <w:tcW w:w="5453" w:type="dxa"/>
          </w:tcPr>
          <w:p w14:paraId="727AE3D3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                      </w:t>
            </w:r>
          </w:p>
          <w:p w14:paraId="6F83163A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12F8A396" w14:textId="77777777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3B38C267" w14:textId="77777777" w:rsidR="00ED2EA8" w:rsidRDefault="00ED2EA8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  <w:p w14:paraId="67A87659" w14:textId="631BC3F0" w:rsidR="008B0492" w:rsidRPr="008B0492" w:rsidRDefault="008B0492" w:rsidP="008B0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720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tt-RU"/>
              </w:rPr>
            </w:pPr>
            <w:r w:rsidRPr="008B049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М.В.Камелина</w:t>
            </w:r>
          </w:p>
        </w:tc>
      </w:tr>
    </w:tbl>
    <w:p w14:paraId="72656127" w14:textId="364D0F4D" w:rsidR="008068FE" w:rsidRDefault="008068FE">
      <w:pPr>
        <w:rPr>
          <w:sz w:val="28"/>
          <w:szCs w:val="28"/>
        </w:rPr>
      </w:pPr>
    </w:p>
    <w:p w14:paraId="4550D9CF" w14:textId="49C0B610" w:rsidR="008068FE" w:rsidRDefault="008068FE">
      <w:pPr>
        <w:rPr>
          <w:sz w:val="28"/>
          <w:szCs w:val="28"/>
        </w:rPr>
      </w:pPr>
    </w:p>
    <w:p w14:paraId="011551D1" w14:textId="29F075C6" w:rsidR="008068FE" w:rsidRDefault="008068FE">
      <w:pPr>
        <w:rPr>
          <w:sz w:val="28"/>
          <w:szCs w:val="28"/>
        </w:rPr>
      </w:pPr>
    </w:p>
    <w:p w14:paraId="08E30546" w14:textId="084E1354" w:rsidR="008068FE" w:rsidRDefault="008068FE">
      <w:pPr>
        <w:rPr>
          <w:sz w:val="28"/>
          <w:szCs w:val="28"/>
        </w:rPr>
      </w:pPr>
    </w:p>
    <w:p w14:paraId="6B22D93F" w14:textId="77777777" w:rsidR="008068FE" w:rsidRPr="00544A20" w:rsidRDefault="008068FE" w:rsidP="008068FE">
      <w:pPr>
        <w:rPr>
          <w:sz w:val="28"/>
          <w:szCs w:val="28"/>
        </w:rPr>
      </w:pPr>
    </w:p>
    <w:sectPr w:rsidR="008068FE" w:rsidRPr="00544A20" w:rsidSect="00F459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010B" w14:textId="77777777" w:rsidR="0091190C" w:rsidRDefault="0091190C" w:rsidP="008068FE">
      <w:pPr>
        <w:spacing w:after="0" w:line="240" w:lineRule="auto"/>
      </w:pPr>
      <w:r>
        <w:separator/>
      </w:r>
    </w:p>
  </w:endnote>
  <w:endnote w:type="continuationSeparator" w:id="0">
    <w:p w14:paraId="0020731D" w14:textId="77777777" w:rsidR="0091190C" w:rsidRDefault="0091190C" w:rsidP="008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E3EB" w14:textId="77777777" w:rsidR="0091190C" w:rsidRDefault="0091190C" w:rsidP="008068FE">
      <w:pPr>
        <w:spacing w:after="0" w:line="240" w:lineRule="auto"/>
      </w:pPr>
      <w:r>
        <w:separator/>
      </w:r>
    </w:p>
  </w:footnote>
  <w:footnote w:type="continuationSeparator" w:id="0">
    <w:p w14:paraId="5752AF70" w14:textId="77777777" w:rsidR="0091190C" w:rsidRDefault="0091190C" w:rsidP="0080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0A194A"/>
    <w:multiLevelType w:val="hybridMultilevel"/>
    <w:tmpl w:val="5D78333E"/>
    <w:lvl w:ilvl="0" w:tplc="35A44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970"/>
    <w:multiLevelType w:val="hybridMultilevel"/>
    <w:tmpl w:val="45BE1EBE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0CC"/>
    <w:rsid w:val="00011B93"/>
    <w:rsid w:val="000218A3"/>
    <w:rsid w:val="000270CC"/>
    <w:rsid w:val="000810E9"/>
    <w:rsid w:val="000B79A5"/>
    <w:rsid w:val="000C0DCF"/>
    <w:rsid w:val="000E6228"/>
    <w:rsid w:val="001C2AE2"/>
    <w:rsid w:val="001F072F"/>
    <w:rsid w:val="0020388C"/>
    <w:rsid w:val="00286B10"/>
    <w:rsid w:val="002B6B63"/>
    <w:rsid w:val="002C0926"/>
    <w:rsid w:val="002F207A"/>
    <w:rsid w:val="003559E9"/>
    <w:rsid w:val="003D77B5"/>
    <w:rsid w:val="00405F21"/>
    <w:rsid w:val="004A1657"/>
    <w:rsid w:val="004B0E35"/>
    <w:rsid w:val="004E55FB"/>
    <w:rsid w:val="00544A20"/>
    <w:rsid w:val="00566E8A"/>
    <w:rsid w:val="005B72A8"/>
    <w:rsid w:val="006214D2"/>
    <w:rsid w:val="00625F4A"/>
    <w:rsid w:val="0064247B"/>
    <w:rsid w:val="00666CB2"/>
    <w:rsid w:val="006A6405"/>
    <w:rsid w:val="006F5202"/>
    <w:rsid w:val="00734A8A"/>
    <w:rsid w:val="00747178"/>
    <w:rsid w:val="007905BC"/>
    <w:rsid w:val="00793575"/>
    <w:rsid w:val="007B347A"/>
    <w:rsid w:val="007F6052"/>
    <w:rsid w:val="008068FE"/>
    <w:rsid w:val="00837D25"/>
    <w:rsid w:val="0085178C"/>
    <w:rsid w:val="008B0492"/>
    <w:rsid w:val="008B4EDB"/>
    <w:rsid w:val="008D06BA"/>
    <w:rsid w:val="00903830"/>
    <w:rsid w:val="0091190C"/>
    <w:rsid w:val="00997B49"/>
    <w:rsid w:val="00A31ED5"/>
    <w:rsid w:val="00AC1222"/>
    <w:rsid w:val="00AC5620"/>
    <w:rsid w:val="00AE673A"/>
    <w:rsid w:val="00B25AB3"/>
    <w:rsid w:val="00B50BBD"/>
    <w:rsid w:val="00B70894"/>
    <w:rsid w:val="00BC4821"/>
    <w:rsid w:val="00C12B56"/>
    <w:rsid w:val="00C325D0"/>
    <w:rsid w:val="00C74314"/>
    <w:rsid w:val="00CC5D78"/>
    <w:rsid w:val="00D0164D"/>
    <w:rsid w:val="00D32011"/>
    <w:rsid w:val="00D67046"/>
    <w:rsid w:val="00DB67E2"/>
    <w:rsid w:val="00DF694F"/>
    <w:rsid w:val="00E0624F"/>
    <w:rsid w:val="00E077CB"/>
    <w:rsid w:val="00E411BC"/>
    <w:rsid w:val="00ED2EA8"/>
    <w:rsid w:val="00F45956"/>
    <w:rsid w:val="00FA1C63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10B5"/>
  <w15:docId w15:val="{06F78923-2EC9-B142-9AF1-C3E731C7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1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68FE"/>
  </w:style>
  <w:style w:type="paragraph" w:styleId="a8">
    <w:name w:val="footer"/>
    <w:basedOn w:val="a"/>
    <w:link w:val="a9"/>
    <w:uiPriority w:val="99"/>
    <w:unhideWhenUsed/>
    <w:rsid w:val="008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2022-02-24T10:26:00Z</cp:lastPrinted>
  <dcterms:created xsi:type="dcterms:W3CDTF">2022-03-01T08:10:00Z</dcterms:created>
  <dcterms:modified xsi:type="dcterms:W3CDTF">2022-03-05T08:19:00Z</dcterms:modified>
</cp:coreProperties>
</file>